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136BF" w14:textId="77777777" w:rsidR="00BF4520" w:rsidRDefault="00BF4520" w:rsidP="00BF4520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Grójec, 19 września 2024 r.  </w:t>
      </w:r>
    </w:p>
    <w:p w14:paraId="70AE1E1E" w14:textId="77777777" w:rsidR="00BF4520" w:rsidRDefault="00BF4520" w:rsidP="00A75366">
      <w:pPr>
        <w:spacing w:line="480" w:lineRule="auto"/>
        <w:jc w:val="right"/>
        <w:rPr>
          <w:rFonts w:ascii="Arial" w:hAnsi="Arial" w:cs="Arial"/>
          <w:sz w:val="24"/>
          <w:szCs w:val="24"/>
        </w:rPr>
      </w:pPr>
    </w:p>
    <w:p w14:paraId="6D3EA980" w14:textId="77777777" w:rsidR="00BF4520" w:rsidRDefault="00BF4520" w:rsidP="00BF4520">
      <w:pPr>
        <w:spacing w:line="312" w:lineRule="auto"/>
        <w:ind w:left="4956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Radni  </w:t>
      </w:r>
    </w:p>
    <w:p w14:paraId="17F99222" w14:textId="77777777" w:rsidR="00BF4520" w:rsidRDefault="00BF4520" w:rsidP="00BF4520">
      <w:pPr>
        <w:spacing w:line="312" w:lineRule="auto"/>
        <w:ind w:left="4956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Rady Powiatu Grójeckiego</w:t>
      </w:r>
    </w:p>
    <w:p w14:paraId="5C67D4ED" w14:textId="77777777" w:rsidR="00BF4520" w:rsidRDefault="00BF4520" w:rsidP="00BF4520">
      <w:pPr>
        <w:spacing w:line="312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1660793E" w14:textId="77777777" w:rsidR="00BF4520" w:rsidRDefault="00BF4520" w:rsidP="00BF4520">
      <w:pPr>
        <w:spacing w:line="312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623FF">
        <w:rPr>
          <w:rFonts w:ascii="Arial" w:hAnsi="Arial" w:cs="Arial"/>
          <w:sz w:val="24"/>
          <w:szCs w:val="24"/>
        </w:rPr>
        <w:t xml:space="preserve">Uprzejmie zawiadamiam, że w dniu </w:t>
      </w:r>
      <w:r>
        <w:rPr>
          <w:rFonts w:ascii="Arial" w:hAnsi="Arial" w:cs="Arial"/>
          <w:b/>
          <w:bCs/>
          <w:sz w:val="24"/>
          <w:szCs w:val="24"/>
        </w:rPr>
        <w:t>27 września</w:t>
      </w:r>
      <w:r w:rsidRPr="00D623FF">
        <w:rPr>
          <w:rFonts w:ascii="Arial" w:hAnsi="Arial" w:cs="Arial"/>
          <w:b/>
          <w:sz w:val="24"/>
          <w:szCs w:val="24"/>
        </w:rPr>
        <w:t xml:space="preserve"> 202</w:t>
      </w:r>
      <w:r>
        <w:rPr>
          <w:rFonts w:ascii="Arial" w:hAnsi="Arial" w:cs="Arial"/>
          <w:b/>
          <w:sz w:val="24"/>
          <w:szCs w:val="24"/>
        </w:rPr>
        <w:t>4</w:t>
      </w:r>
      <w:r w:rsidRPr="00D623FF">
        <w:rPr>
          <w:rFonts w:ascii="Arial" w:hAnsi="Arial" w:cs="Arial"/>
          <w:b/>
          <w:sz w:val="24"/>
          <w:szCs w:val="24"/>
        </w:rPr>
        <w:t xml:space="preserve">r. </w:t>
      </w:r>
      <w:r w:rsidRPr="00234743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piątek</w:t>
      </w:r>
      <w:r w:rsidRPr="003B0630">
        <w:rPr>
          <w:rFonts w:ascii="Arial" w:hAnsi="Arial" w:cs="Arial"/>
          <w:bCs/>
          <w:sz w:val="24"/>
          <w:szCs w:val="24"/>
        </w:rPr>
        <w:t>/ o godz.</w:t>
      </w:r>
      <w:r w:rsidRPr="00D623F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Pr="00D623FF">
        <w:rPr>
          <w:rFonts w:ascii="Arial" w:hAnsi="Arial" w:cs="Arial"/>
          <w:b/>
          <w:color w:val="000000" w:themeColor="text1"/>
          <w:sz w:val="24"/>
          <w:szCs w:val="24"/>
        </w:rPr>
        <w:t>.00</w:t>
      </w:r>
      <w:r w:rsidRPr="00D623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23FF">
        <w:rPr>
          <w:rFonts w:ascii="Arial" w:hAnsi="Arial" w:cs="Arial"/>
          <w:sz w:val="24"/>
          <w:szCs w:val="24"/>
        </w:rPr>
        <w:t xml:space="preserve">zwołuję Sesję Rady Powiatu Grójeckiego, na którą serdecznie zapraszam. </w:t>
      </w:r>
    </w:p>
    <w:p w14:paraId="0E17FDA4" w14:textId="77777777" w:rsidR="00BF4520" w:rsidRPr="00D623FF" w:rsidRDefault="00BF4520" w:rsidP="00BF4520">
      <w:pPr>
        <w:spacing w:line="312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623FF">
        <w:rPr>
          <w:rFonts w:ascii="Arial" w:hAnsi="Arial" w:cs="Arial"/>
          <w:sz w:val="24"/>
          <w:szCs w:val="24"/>
        </w:rPr>
        <w:t xml:space="preserve">Sesja odbędzie się </w:t>
      </w:r>
      <w:r w:rsidRPr="00D623FF">
        <w:rPr>
          <w:rFonts w:ascii="Arial" w:hAnsi="Arial" w:cs="Arial"/>
          <w:snapToGrid w:val="0"/>
          <w:sz w:val="24"/>
          <w:szCs w:val="24"/>
        </w:rPr>
        <w:t xml:space="preserve">w Sali Konferencyjnej Starostwa Powiatowego w Grójcu, </w:t>
      </w:r>
      <w:r>
        <w:rPr>
          <w:rFonts w:ascii="Arial" w:hAnsi="Arial" w:cs="Arial"/>
          <w:snapToGrid w:val="0"/>
          <w:sz w:val="24"/>
          <w:szCs w:val="24"/>
        </w:rPr>
        <w:br/>
      </w:r>
      <w:r w:rsidRPr="00D623FF">
        <w:rPr>
          <w:rFonts w:ascii="Arial" w:hAnsi="Arial" w:cs="Arial"/>
          <w:snapToGrid w:val="0"/>
          <w:sz w:val="24"/>
          <w:szCs w:val="24"/>
        </w:rPr>
        <w:t xml:space="preserve"> ul. J. Piłsudskiego 59.</w:t>
      </w:r>
    </w:p>
    <w:p w14:paraId="496A464F" w14:textId="77777777" w:rsidR="00BF4520" w:rsidRPr="00A75366" w:rsidRDefault="00BF4520" w:rsidP="00BF4520">
      <w:pPr>
        <w:pStyle w:val="Tekstpodstawowy"/>
        <w:tabs>
          <w:tab w:val="clear" w:pos="360"/>
          <w:tab w:val="left" w:pos="708"/>
        </w:tabs>
        <w:ind w:right="-284"/>
        <w:contextualSpacing/>
        <w:rPr>
          <w:b/>
          <w:sz w:val="16"/>
          <w:szCs w:val="16"/>
          <w:u w:val="single"/>
        </w:rPr>
      </w:pPr>
    </w:p>
    <w:p w14:paraId="0D18145A" w14:textId="77777777" w:rsidR="00BF4520" w:rsidRPr="003B0630" w:rsidRDefault="00BF4520" w:rsidP="00BF4520">
      <w:pPr>
        <w:pStyle w:val="Tekstpodstawowy"/>
        <w:tabs>
          <w:tab w:val="clear" w:pos="360"/>
          <w:tab w:val="left" w:pos="708"/>
        </w:tabs>
        <w:spacing w:line="312" w:lineRule="auto"/>
        <w:ind w:right="-284"/>
        <w:contextualSpacing/>
        <w:rPr>
          <w:bCs/>
          <w:szCs w:val="24"/>
          <w:u w:val="single"/>
        </w:rPr>
      </w:pPr>
      <w:r w:rsidRPr="003B0630">
        <w:rPr>
          <w:bCs/>
          <w:szCs w:val="24"/>
          <w:u w:val="single"/>
        </w:rPr>
        <w:t>Proponowany porządek obrad:</w:t>
      </w:r>
    </w:p>
    <w:p w14:paraId="6FD17764" w14:textId="77777777" w:rsidR="00BF4520" w:rsidRDefault="00BF4520" w:rsidP="00BF4520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  <w:rPr>
          <w:szCs w:val="24"/>
        </w:rPr>
      </w:pPr>
      <w:r>
        <w:rPr>
          <w:szCs w:val="24"/>
        </w:rPr>
        <w:t>Otwarcie Sesji.</w:t>
      </w:r>
    </w:p>
    <w:p w14:paraId="51DE2818" w14:textId="77777777" w:rsidR="00BF4520" w:rsidRDefault="00BF4520" w:rsidP="00BF4520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  <w:rPr>
          <w:szCs w:val="24"/>
        </w:rPr>
      </w:pPr>
      <w:r>
        <w:rPr>
          <w:szCs w:val="24"/>
        </w:rPr>
        <w:t>Stwierdzenie prawomocności obrad.</w:t>
      </w:r>
    </w:p>
    <w:p w14:paraId="52B508CB" w14:textId="77777777" w:rsidR="00BF4520" w:rsidRDefault="00BF4520" w:rsidP="00BF4520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  <w:rPr>
          <w:szCs w:val="24"/>
        </w:rPr>
      </w:pPr>
      <w:r>
        <w:rPr>
          <w:szCs w:val="24"/>
        </w:rPr>
        <w:t>Przyjęcie porządku obrad.</w:t>
      </w:r>
    </w:p>
    <w:p w14:paraId="061F390E" w14:textId="77777777" w:rsidR="00BF4520" w:rsidRDefault="00BF4520" w:rsidP="00BF4520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  <w:rPr>
          <w:szCs w:val="24"/>
        </w:rPr>
      </w:pPr>
      <w:r>
        <w:rPr>
          <w:szCs w:val="24"/>
        </w:rPr>
        <w:t xml:space="preserve">Przyjęcie protokołu Sesji z dnia 5 września 2024r. </w:t>
      </w:r>
    </w:p>
    <w:p w14:paraId="76DC7160" w14:textId="77777777" w:rsidR="00BF4520" w:rsidRDefault="00BF4520" w:rsidP="00BF4520">
      <w:pPr>
        <w:pStyle w:val="Akapitzlist"/>
        <w:numPr>
          <w:ilvl w:val="0"/>
          <w:numId w:val="1"/>
        </w:numPr>
        <w:spacing w:line="312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Sprawozdanie Starosty Grójeckiego z pracy Zarządu Powiatu i informacje Starosty Grójeckiego.</w:t>
      </w:r>
    </w:p>
    <w:p w14:paraId="01F65EEC" w14:textId="77777777" w:rsidR="00BF4520" w:rsidRDefault="00BF4520" w:rsidP="00BF4520">
      <w:pPr>
        <w:pStyle w:val="Akapitzlist"/>
        <w:numPr>
          <w:ilvl w:val="0"/>
          <w:numId w:val="1"/>
        </w:numPr>
        <w:tabs>
          <w:tab w:val="num" w:pos="360"/>
        </w:tabs>
        <w:spacing w:line="312" w:lineRule="auto"/>
        <w:jc w:val="both"/>
        <w:rPr>
          <w:szCs w:val="24"/>
        </w:rPr>
      </w:pPr>
      <w:r>
        <w:rPr>
          <w:szCs w:val="24"/>
        </w:rPr>
        <w:t xml:space="preserve">Rozpatrzenie projektów uchwał oraz podjęcie uchwał w sprawach: </w:t>
      </w:r>
    </w:p>
    <w:p w14:paraId="63A43EB3" w14:textId="77777777" w:rsidR="00BF4520" w:rsidRPr="00683EDD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color w:val="000000" w:themeColor="text1"/>
          <w:szCs w:val="24"/>
        </w:rPr>
      </w:pPr>
      <w:r w:rsidRPr="00683EDD">
        <w:rPr>
          <w:rFonts w:cs="Arial"/>
          <w:color w:val="000000" w:themeColor="text1"/>
          <w:szCs w:val="24"/>
        </w:rPr>
        <w:t>zmieniająca Uchwałę Budżetową Powiatu Grójeckiego na rok 202</w:t>
      </w:r>
      <w:r>
        <w:rPr>
          <w:rFonts w:cs="Arial"/>
          <w:color w:val="000000" w:themeColor="text1"/>
          <w:szCs w:val="24"/>
        </w:rPr>
        <w:t>4</w:t>
      </w:r>
      <w:r w:rsidRPr="00683EDD">
        <w:rPr>
          <w:rFonts w:cs="Arial"/>
          <w:color w:val="000000" w:themeColor="text1"/>
          <w:szCs w:val="24"/>
        </w:rPr>
        <w:t>,</w:t>
      </w:r>
    </w:p>
    <w:p w14:paraId="2F06575C" w14:textId="77777777" w:rsidR="00BF4520" w:rsidRPr="0007400F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szCs w:val="24"/>
        </w:rPr>
      </w:pPr>
      <w:r w:rsidRPr="003B0630">
        <w:rPr>
          <w:rFonts w:eastAsia="Lucida Sans Unicode" w:cs="Arial"/>
          <w:color w:val="000000" w:themeColor="text1"/>
          <w:spacing w:val="-6"/>
          <w:szCs w:val="24"/>
        </w:rPr>
        <w:t>zmiany Wieloletniej Prognozy Finansowej Powiatu Grójeckiego na lata</w:t>
      </w:r>
      <w:r w:rsidRPr="003B0630">
        <w:rPr>
          <w:rFonts w:eastAsia="Lucida Sans Unicode" w:cs="Arial"/>
          <w:color w:val="000000" w:themeColor="text1"/>
          <w:spacing w:val="-8"/>
          <w:szCs w:val="24"/>
        </w:rPr>
        <w:t xml:space="preserve">  2024-2041,</w:t>
      </w:r>
    </w:p>
    <w:p w14:paraId="21523858" w14:textId="13DD1A89" w:rsidR="00BF4520" w:rsidRPr="00A51514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spacing w:val="-2"/>
          <w:szCs w:val="24"/>
        </w:rPr>
      </w:pPr>
      <w:r w:rsidRPr="00A51514">
        <w:rPr>
          <w:rFonts w:cs="Arial"/>
          <w:spacing w:val="-4"/>
          <w:szCs w:val="24"/>
        </w:rPr>
        <w:t>zmiany uchwały Nr LXXVII/455/2023 Rady Powiatu Grójeckiego z dnia 28</w:t>
      </w:r>
      <w:r w:rsidRPr="00A51514">
        <w:rPr>
          <w:rFonts w:cs="Arial"/>
          <w:spacing w:val="-2"/>
          <w:szCs w:val="24"/>
        </w:rPr>
        <w:t xml:space="preserve"> listopada 2023</w:t>
      </w:r>
      <w:r>
        <w:rPr>
          <w:rFonts w:cs="Arial"/>
          <w:spacing w:val="-2"/>
          <w:szCs w:val="24"/>
        </w:rPr>
        <w:t xml:space="preserve"> </w:t>
      </w:r>
      <w:r w:rsidRPr="00A51514">
        <w:rPr>
          <w:rFonts w:cs="Arial"/>
          <w:spacing w:val="-2"/>
          <w:szCs w:val="24"/>
        </w:rPr>
        <w:t>r. w sprawie upoważnienia Zarządu Powiatu do poręczenia kredytu</w:t>
      </w:r>
      <w:r w:rsidR="00A75366">
        <w:rPr>
          <w:rFonts w:cs="Arial"/>
          <w:spacing w:val="-2"/>
          <w:szCs w:val="24"/>
        </w:rPr>
        <w:t>,</w:t>
      </w:r>
      <w:r w:rsidRPr="00A51514">
        <w:rPr>
          <w:rFonts w:cs="Arial"/>
          <w:spacing w:val="-2"/>
          <w:szCs w:val="24"/>
        </w:rPr>
        <w:t xml:space="preserve"> </w:t>
      </w:r>
    </w:p>
    <w:p w14:paraId="6A484C3A" w14:textId="7C2964FF" w:rsidR="00BF4520" w:rsidRPr="003B0630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szCs w:val="24"/>
        </w:rPr>
      </w:pPr>
      <w:r>
        <w:rPr>
          <w:rFonts w:eastAsia="Lucida Sans Unicode" w:cs="Arial"/>
          <w:color w:val="000000" w:themeColor="text1"/>
          <w:spacing w:val="-8"/>
          <w:szCs w:val="24"/>
        </w:rPr>
        <w:t xml:space="preserve">petycji dot. sprzeciwu wobec planowanym trasom przebiegu Obwodnicy </w:t>
      </w:r>
      <w:r>
        <w:rPr>
          <w:rFonts w:eastAsia="Lucida Sans Unicode" w:cs="Arial"/>
          <w:color w:val="000000" w:themeColor="text1"/>
          <w:spacing w:val="-8"/>
          <w:szCs w:val="24"/>
        </w:rPr>
        <w:br/>
        <w:t>Aglomeracji Warszawskiej,</w:t>
      </w:r>
    </w:p>
    <w:p w14:paraId="72A1391D" w14:textId="5CBF286D" w:rsidR="00BF4520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color w:val="000000" w:themeColor="text1"/>
          <w:spacing w:val="-4"/>
          <w:szCs w:val="24"/>
        </w:rPr>
      </w:pPr>
      <w:r>
        <w:rPr>
          <w:rFonts w:cs="Arial"/>
          <w:color w:val="000000" w:themeColor="text1"/>
          <w:spacing w:val="-4"/>
          <w:szCs w:val="24"/>
        </w:rPr>
        <w:t xml:space="preserve">petycji dot. remontu drogi powiatowej Nr 1621W Wilków – Wilcze Piętki przez </w:t>
      </w:r>
      <w:r>
        <w:rPr>
          <w:rFonts w:cs="Arial"/>
          <w:color w:val="000000" w:themeColor="text1"/>
          <w:spacing w:val="-4"/>
          <w:szCs w:val="24"/>
        </w:rPr>
        <w:br/>
      </w:r>
      <w:proofErr w:type="spellStart"/>
      <w:r>
        <w:rPr>
          <w:rFonts w:cs="Arial"/>
          <w:color w:val="000000" w:themeColor="text1"/>
          <w:spacing w:val="-4"/>
          <w:szCs w:val="24"/>
        </w:rPr>
        <w:t>msc</w:t>
      </w:r>
      <w:proofErr w:type="spellEnd"/>
      <w:r>
        <w:rPr>
          <w:rFonts w:cs="Arial"/>
          <w:color w:val="000000" w:themeColor="text1"/>
          <w:spacing w:val="-4"/>
          <w:szCs w:val="24"/>
        </w:rPr>
        <w:t>. Wilków Pierwszy</w:t>
      </w:r>
      <w:r w:rsidR="00A75366">
        <w:rPr>
          <w:rFonts w:cs="Arial"/>
          <w:color w:val="000000" w:themeColor="text1"/>
          <w:spacing w:val="-4"/>
          <w:szCs w:val="24"/>
        </w:rPr>
        <w:t>,</w:t>
      </w:r>
    </w:p>
    <w:p w14:paraId="15353628" w14:textId="1B4EF719" w:rsidR="00BF4520" w:rsidRPr="00C44A86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color w:val="000000" w:themeColor="text1"/>
          <w:spacing w:val="-4"/>
          <w:szCs w:val="24"/>
        </w:rPr>
      </w:pPr>
      <w:r w:rsidRPr="00C44A86">
        <w:rPr>
          <w:rFonts w:cs="Arial"/>
          <w:spacing w:val="-4"/>
          <w:szCs w:val="24"/>
        </w:rPr>
        <w:t>rozpatrzenia skargi na Dyrektora Specjalnego Ośrodka Szkolno</w:t>
      </w:r>
      <w:r>
        <w:rPr>
          <w:rFonts w:cs="Arial"/>
          <w:spacing w:val="-4"/>
          <w:szCs w:val="24"/>
        </w:rPr>
        <w:t>-W</w:t>
      </w:r>
      <w:r w:rsidRPr="00C44A86">
        <w:rPr>
          <w:rFonts w:cs="Arial"/>
          <w:spacing w:val="-4"/>
          <w:szCs w:val="24"/>
        </w:rPr>
        <w:t>ychowawczego im. Świętego Franciszka z Asyżu w Nowym Mieście nad Pilicą</w:t>
      </w:r>
      <w:r w:rsidR="00A75366">
        <w:rPr>
          <w:rFonts w:cs="Arial"/>
          <w:spacing w:val="-4"/>
          <w:szCs w:val="24"/>
        </w:rPr>
        <w:t>,</w:t>
      </w:r>
    </w:p>
    <w:p w14:paraId="356B6BE2" w14:textId="68540DC1" w:rsidR="00BF4520" w:rsidRPr="00C44A86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color w:val="000000" w:themeColor="text1"/>
          <w:spacing w:val="-4"/>
          <w:szCs w:val="24"/>
        </w:rPr>
      </w:pPr>
      <w:r>
        <w:rPr>
          <w:rFonts w:cs="Arial"/>
          <w:szCs w:val="24"/>
        </w:rPr>
        <w:t>rozpatrzenia skargi</w:t>
      </w:r>
      <w:r w:rsidRPr="003B0630">
        <w:rPr>
          <w:rFonts w:cs="Arial"/>
          <w:spacing w:val="-4"/>
          <w:szCs w:val="24"/>
        </w:rPr>
        <w:t xml:space="preserve"> </w:t>
      </w:r>
      <w:r w:rsidRPr="00C44A86">
        <w:rPr>
          <w:rFonts w:cs="Arial"/>
          <w:spacing w:val="-4"/>
          <w:szCs w:val="24"/>
        </w:rPr>
        <w:t>na Dyrektora Specjalnego Ośrodka Szkolno</w:t>
      </w:r>
      <w:r>
        <w:rPr>
          <w:rFonts w:cs="Arial"/>
          <w:spacing w:val="-4"/>
          <w:szCs w:val="24"/>
        </w:rPr>
        <w:t>-W</w:t>
      </w:r>
      <w:r w:rsidRPr="00C44A86">
        <w:rPr>
          <w:rFonts w:cs="Arial"/>
          <w:spacing w:val="-4"/>
          <w:szCs w:val="24"/>
        </w:rPr>
        <w:t>ychowawczego im. Świętego Franciszka z Asyżu w Nowym Mieście nad Pilicą</w:t>
      </w:r>
      <w:r w:rsidR="00A75366">
        <w:rPr>
          <w:rFonts w:cs="Arial"/>
          <w:spacing w:val="-4"/>
          <w:szCs w:val="24"/>
        </w:rPr>
        <w:t>,</w:t>
      </w:r>
    </w:p>
    <w:p w14:paraId="75167E49" w14:textId="77777777" w:rsidR="00BF4520" w:rsidRPr="00C44A86" w:rsidRDefault="00BF4520" w:rsidP="00BF4520">
      <w:pPr>
        <w:pStyle w:val="Akapitzlist"/>
        <w:numPr>
          <w:ilvl w:val="1"/>
          <w:numId w:val="1"/>
        </w:numPr>
        <w:tabs>
          <w:tab w:val="left" w:pos="142"/>
        </w:tabs>
        <w:spacing w:after="200" w:line="312" w:lineRule="auto"/>
        <w:ind w:left="709" w:hanging="425"/>
        <w:jc w:val="both"/>
        <w:rPr>
          <w:rFonts w:cs="Arial"/>
          <w:color w:val="000000" w:themeColor="text1"/>
          <w:spacing w:val="-4"/>
          <w:szCs w:val="24"/>
        </w:rPr>
      </w:pPr>
      <w:r>
        <w:rPr>
          <w:rFonts w:cs="Arial"/>
          <w:szCs w:val="24"/>
        </w:rPr>
        <w:t xml:space="preserve">rozpatrzenie skargi </w:t>
      </w:r>
      <w:r w:rsidRPr="00C44A86">
        <w:rPr>
          <w:rFonts w:cs="Arial"/>
          <w:spacing w:val="-4"/>
          <w:szCs w:val="24"/>
        </w:rPr>
        <w:t>na Dyrektora Specjalnego Ośrodka Szkolno</w:t>
      </w:r>
      <w:r>
        <w:rPr>
          <w:rFonts w:cs="Arial"/>
          <w:spacing w:val="-4"/>
          <w:szCs w:val="24"/>
        </w:rPr>
        <w:t>-W</w:t>
      </w:r>
      <w:r w:rsidRPr="00C44A86">
        <w:rPr>
          <w:rFonts w:cs="Arial"/>
          <w:spacing w:val="-4"/>
          <w:szCs w:val="24"/>
        </w:rPr>
        <w:t>ychowawczego im. Świętego Franciszka z Asyżu w Nowym Mieście nad Pilicą.</w:t>
      </w:r>
    </w:p>
    <w:p w14:paraId="01F8B47E" w14:textId="2F055864" w:rsidR="00A75366" w:rsidRDefault="00BF4520" w:rsidP="00BF4520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</w:t>
      </w:r>
      <w:r w:rsidR="00A75366">
        <w:rPr>
          <w:rFonts w:cs="Arial"/>
          <w:color w:val="000000" w:themeColor="text1"/>
          <w:szCs w:val="24"/>
        </w:rPr>
        <w:t xml:space="preserve">Sprawozdania </w:t>
      </w:r>
      <w:r>
        <w:rPr>
          <w:rFonts w:cs="Arial"/>
          <w:color w:val="000000" w:themeColor="text1"/>
          <w:szCs w:val="24"/>
        </w:rPr>
        <w:t xml:space="preserve"> </w:t>
      </w:r>
      <w:r w:rsidR="00A75366">
        <w:rPr>
          <w:rFonts w:cs="Arial"/>
          <w:color w:val="000000" w:themeColor="text1"/>
          <w:szCs w:val="24"/>
        </w:rPr>
        <w:t>z prac Komisji Stałych od ostatniej Sesji Rady Powiatu Grójeckiego.</w:t>
      </w:r>
    </w:p>
    <w:p w14:paraId="2E190AE4" w14:textId="3D30EB3D" w:rsidR="00BF4520" w:rsidRDefault="00A75366" w:rsidP="00BF4520">
      <w:pPr>
        <w:pStyle w:val="Akapitzlist"/>
        <w:numPr>
          <w:ilvl w:val="0"/>
          <w:numId w:val="1"/>
        </w:numPr>
        <w:tabs>
          <w:tab w:val="left" w:pos="284"/>
        </w:tabs>
        <w:spacing w:after="200" w:line="312" w:lineRule="auto"/>
        <w:jc w:val="both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  </w:t>
      </w:r>
      <w:r w:rsidR="00BF4520">
        <w:rPr>
          <w:rFonts w:cs="Arial"/>
          <w:color w:val="000000" w:themeColor="text1"/>
          <w:szCs w:val="24"/>
        </w:rPr>
        <w:t xml:space="preserve">Interpelacje i zapytania </w:t>
      </w:r>
      <w:r w:rsidR="00BF4520">
        <w:rPr>
          <w:rFonts w:cs="Arial"/>
          <w:szCs w:val="24"/>
        </w:rPr>
        <w:t xml:space="preserve">radnych. </w:t>
      </w:r>
    </w:p>
    <w:p w14:paraId="11C3A253" w14:textId="77777777" w:rsidR="00BF4520" w:rsidRDefault="00BF4520" w:rsidP="00BF4520">
      <w:pPr>
        <w:pStyle w:val="Akapitzlist"/>
        <w:numPr>
          <w:ilvl w:val="0"/>
          <w:numId w:val="1"/>
        </w:numPr>
        <w:spacing w:line="312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Wolne wnioski i oświadczenia radnych. </w:t>
      </w:r>
    </w:p>
    <w:p w14:paraId="1937074C" w14:textId="77777777" w:rsidR="00BF4520" w:rsidRDefault="00BF4520" w:rsidP="00BF4520">
      <w:pPr>
        <w:numPr>
          <w:ilvl w:val="0"/>
          <w:numId w:val="1"/>
        </w:numPr>
        <w:spacing w:line="312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Zamknięcie posiedzenia. </w:t>
      </w:r>
    </w:p>
    <w:p w14:paraId="01EEBE8A" w14:textId="77777777" w:rsidR="00BF4520" w:rsidRDefault="00BF4520" w:rsidP="00BF4520">
      <w:pPr>
        <w:spacing w:line="312" w:lineRule="auto"/>
        <w:ind w:left="390"/>
        <w:contextualSpacing/>
        <w:jc w:val="both"/>
        <w:rPr>
          <w:rFonts w:ascii="Arial" w:hAnsi="Arial" w:cs="Arial"/>
          <w:sz w:val="24"/>
          <w:szCs w:val="24"/>
        </w:rPr>
      </w:pPr>
    </w:p>
    <w:p w14:paraId="708C5E10" w14:textId="77777777" w:rsidR="00BF4520" w:rsidRDefault="00BF4520" w:rsidP="009F142D">
      <w:pPr>
        <w:ind w:left="391"/>
        <w:contextualSpacing/>
        <w:jc w:val="both"/>
        <w:rPr>
          <w:rFonts w:ascii="Arial" w:hAnsi="Arial" w:cs="Arial"/>
          <w:sz w:val="24"/>
          <w:szCs w:val="24"/>
        </w:rPr>
      </w:pPr>
    </w:p>
    <w:p w14:paraId="64D5AF91" w14:textId="77777777" w:rsidR="009F142D" w:rsidRDefault="00BF4520" w:rsidP="00A75366">
      <w:pPr>
        <w:spacing w:line="312" w:lineRule="auto"/>
        <w:ind w:left="39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A753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Z poważaniem  </w:t>
      </w:r>
    </w:p>
    <w:p w14:paraId="0DEBDE5B" w14:textId="77777777" w:rsidR="009F142D" w:rsidRDefault="009F142D" w:rsidP="00A75366">
      <w:pPr>
        <w:spacing w:line="312" w:lineRule="auto"/>
        <w:ind w:left="390"/>
        <w:contextualSpacing/>
        <w:jc w:val="both"/>
        <w:rPr>
          <w:rFonts w:ascii="Arial" w:hAnsi="Arial" w:cs="Arial"/>
          <w:sz w:val="24"/>
          <w:szCs w:val="24"/>
        </w:rPr>
      </w:pPr>
    </w:p>
    <w:p w14:paraId="51985831" w14:textId="77777777" w:rsidR="009F142D" w:rsidRDefault="009F142D" w:rsidP="00A75366">
      <w:pPr>
        <w:spacing w:line="312" w:lineRule="auto"/>
        <w:ind w:left="39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Przewodniczący Rady </w:t>
      </w:r>
      <w:r w:rsidR="00BF4520">
        <w:rPr>
          <w:rFonts w:ascii="Arial" w:hAnsi="Arial" w:cs="Arial"/>
          <w:sz w:val="24"/>
          <w:szCs w:val="24"/>
        </w:rPr>
        <w:t xml:space="preserve"> </w:t>
      </w:r>
    </w:p>
    <w:p w14:paraId="6F1FAA79" w14:textId="6C0ABD12" w:rsidR="00BF4520" w:rsidRDefault="009F142D" w:rsidP="00A75366">
      <w:pPr>
        <w:spacing w:line="312" w:lineRule="auto"/>
        <w:ind w:left="39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Jan Madej</w:t>
      </w:r>
      <w:r w:rsidR="00BF4520">
        <w:rPr>
          <w:rFonts w:ascii="Arial" w:hAnsi="Arial" w:cs="Arial"/>
          <w:sz w:val="24"/>
          <w:szCs w:val="24"/>
        </w:rPr>
        <w:t xml:space="preserve">                           </w:t>
      </w:r>
    </w:p>
    <w:p w14:paraId="6D0D3C8C" w14:textId="38368603" w:rsidR="00577104" w:rsidRDefault="00577104" w:rsidP="00BF4520">
      <w:pPr>
        <w:spacing w:line="312" w:lineRule="auto"/>
        <w:contextualSpacing/>
      </w:pPr>
    </w:p>
    <w:sectPr w:rsidR="00577104" w:rsidSect="009F142D">
      <w:pgSz w:w="11906" w:h="16838"/>
      <w:pgMar w:top="851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03DA9"/>
    <w:multiLevelType w:val="multilevel"/>
    <w:tmpl w:val="E6FAA848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 w16cid:durableId="162707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87"/>
    <w:rsid w:val="00577104"/>
    <w:rsid w:val="007A18C6"/>
    <w:rsid w:val="0084034F"/>
    <w:rsid w:val="009D54C2"/>
    <w:rsid w:val="009F142D"/>
    <w:rsid w:val="00A75366"/>
    <w:rsid w:val="00BF4520"/>
    <w:rsid w:val="00D82A87"/>
    <w:rsid w:val="00EB1220"/>
    <w:rsid w:val="00FA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8629"/>
  <w15:chartTrackingRefBased/>
  <w15:docId w15:val="{C0309EDD-CB68-45C7-A6D1-BEA9C9C4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52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F4520"/>
    <w:pPr>
      <w:tabs>
        <w:tab w:val="num" w:pos="360"/>
      </w:tabs>
      <w:jc w:val="both"/>
    </w:pPr>
    <w:rPr>
      <w:rFonts w:ascii="Arial" w:eastAsia="Times New Roman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F452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BF4520"/>
    <w:pPr>
      <w:ind w:left="720"/>
      <w:contextualSpacing/>
    </w:pPr>
    <w:rPr>
      <w:rFonts w:ascii="Arial" w:eastAsia="Times New Roman" w:hAnsi="Arial"/>
      <w:sz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locked/>
    <w:rsid w:val="00BF452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2024-09-19T09:37:00Z</cp:lastPrinted>
  <dcterms:created xsi:type="dcterms:W3CDTF">2024-09-19T10:29:00Z</dcterms:created>
  <dcterms:modified xsi:type="dcterms:W3CDTF">2024-09-19T10:29:00Z</dcterms:modified>
</cp:coreProperties>
</file>